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Default="00C032FA" w:rsidP="00356ADB">
      <w:pPr>
        <w:overflowPunct w:val="0"/>
        <w:topLinePunct/>
        <w:spacing w:line="360" w:lineRule="auto"/>
        <w:jc w:val="center"/>
        <w:rPr>
          <w:rFonts w:ascii="华文中宋" w:eastAsia="华文中宋" w:hAnsi="华文中宋" w:hint="eastAsia"/>
          <w:b/>
          <w:sz w:val="36"/>
          <w:szCs w:val="36"/>
        </w:rPr>
      </w:pPr>
    </w:p>
    <w:p w:rsidR="00C032FA" w:rsidRPr="00D36DC4" w:rsidRDefault="00C032FA" w:rsidP="00C032FA">
      <w:pPr>
        <w:jc w:val="center"/>
        <w:rPr>
          <w:rFonts w:ascii="宋体" w:hAnsi="宋体"/>
          <w:sz w:val="32"/>
          <w:szCs w:val="32"/>
        </w:rPr>
      </w:pPr>
      <w:r w:rsidRPr="00D36DC4">
        <w:rPr>
          <w:rFonts w:ascii="宋体" w:hAnsi="宋体" w:hint="eastAsia"/>
          <w:sz w:val="32"/>
          <w:szCs w:val="32"/>
        </w:rPr>
        <w:t>校字〔2017〕</w:t>
      </w:r>
      <w:r>
        <w:rPr>
          <w:rFonts w:ascii="宋体" w:hAnsi="宋体" w:hint="eastAsia"/>
          <w:sz w:val="32"/>
          <w:szCs w:val="32"/>
        </w:rPr>
        <w:t>53</w:t>
      </w:r>
      <w:r w:rsidRPr="00D36DC4">
        <w:rPr>
          <w:rFonts w:ascii="宋体" w:hAnsi="宋体" w:hint="eastAsia"/>
          <w:sz w:val="32"/>
          <w:szCs w:val="32"/>
        </w:rPr>
        <w:t xml:space="preserve">号 </w:t>
      </w:r>
    </w:p>
    <w:p w:rsidR="00C032FA" w:rsidRDefault="00C032FA" w:rsidP="00C032FA">
      <w:pPr>
        <w:jc w:val="center"/>
        <w:rPr>
          <w:rFonts w:ascii="华文中宋" w:eastAsia="华文中宋" w:hAnsi="华文中宋"/>
          <w:sz w:val="28"/>
        </w:rPr>
      </w:pPr>
      <w:r>
        <w:rPr>
          <w:rFonts w:ascii="仿宋_GB2312" w:eastAsia="仿宋_GB2312" w:hint="eastAsia"/>
        </w:rPr>
        <w:t xml:space="preserve">                     </w:t>
      </w:r>
    </w:p>
    <w:p w:rsidR="00C032FA" w:rsidRPr="00F71C44" w:rsidRDefault="00C032FA" w:rsidP="00C032FA">
      <w:pPr>
        <w:overflowPunct w:val="0"/>
        <w:topLinePunct/>
        <w:spacing w:line="360" w:lineRule="auto"/>
        <w:jc w:val="center"/>
        <w:rPr>
          <w:rFonts w:ascii="华文中宋" w:eastAsia="华文中宋" w:hAnsi="华文中宋" w:cs="Arial"/>
          <w:b/>
          <w:color w:val="000000"/>
          <w:spacing w:val="-20"/>
          <w:kern w:val="0"/>
          <w:sz w:val="36"/>
          <w:szCs w:val="36"/>
        </w:rPr>
      </w:pPr>
      <w:r w:rsidRPr="00F71C44">
        <w:rPr>
          <w:rFonts w:ascii="华文中宋" w:eastAsia="华文中宋" w:hAnsi="华文中宋"/>
          <w:b/>
          <w:color w:val="000000"/>
          <w:spacing w:val="-20"/>
          <w:kern w:val="0"/>
          <w:sz w:val="36"/>
          <w:szCs w:val="36"/>
        </w:rPr>
        <w:t>关于印发《</w:t>
      </w:r>
      <w:r w:rsidRPr="00F71C44">
        <w:rPr>
          <w:rFonts w:ascii="华文中宋" w:eastAsia="华文中宋" w:hAnsi="华文中宋" w:hint="eastAsia"/>
          <w:b/>
          <w:spacing w:val="-20"/>
          <w:sz w:val="36"/>
          <w:szCs w:val="36"/>
        </w:rPr>
        <w:t>河北北方学院预付、暂付款管理办法</w:t>
      </w:r>
      <w:r w:rsidRPr="00F71C44">
        <w:rPr>
          <w:rFonts w:ascii="华文中宋" w:eastAsia="华文中宋" w:hAnsi="华文中宋"/>
          <w:b/>
          <w:color w:val="000000"/>
          <w:spacing w:val="-20"/>
          <w:kern w:val="0"/>
          <w:sz w:val="36"/>
          <w:szCs w:val="36"/>
        </w:rPr>
        <w:t>》的通知</w:t>
      </w:r>
    </w:p>
    <w:p w:rsidR="00C032FA" w:rsidRPr="009F2F03" w:rsidRDefault="00C032FA" w:rsidP="00C032FA">
      <w:pPr>
        <w:spacing w:line="500" w:lineRule="exact"/>
        <w:jc w:val="center"/>
        <w:rPr>
          <w:rFonts w:ascii="华文中宋" w:eastAsia="华文中宋" w:hAnsi="华文中宋"/>
          <w:b/>
          <w:bCs/>
          <w:w w:val="97"/>
          <w:sz w:val="36"/>
          <w:szCs w:val="32"/>
        </w:rPr>
      </w:pPr>
    </w:p>
    <w:p w:rsidR="00C032FA" w:rsidRDefault="00C032FA" w:rsidP="00C032FA">
      <w:pPr>
        <w:widowControl/>
        <w:spacing w:line="660" w:lineRule="atLeast"/>
        <w:jc w:val="left"/>
        <w:rPr>
          <w:rFonts w:ascii="仿宋" w:eastAsia="仿宋" w:hAnsi="仿宋" w:cs="Arial"/>
          <w:color w:val="000000"/>
          <w:kern w:val="0"/>
          <w:sz w:val="32"/>
          <w:szCs w:val="32"/>
        </w:rPr>
      </w:pPr>
      <w:r w:rsidRPr="00D36DC4">
        <w:rPr>
          <w:rFonts w:ascii="仿宋" w:eastAsia="仿宋" w:hAnsi="仿宋" w:cs="Arial" w:hint="eastAsia"/>
          <w:color w:val="000000"/>
          <w:kern w:val="0"/>
          <w:sz w:val="32"/>
          <w:szCs w:val="32"/>
        </w:rPr>
        <w:t>各单位、各部门：</w:t>
      </w:r>
    </w:p>
    <w:p w:rsidR="00C032FA" w:rsidRPr="00D36DC4" w:rsidRDefault="00C032FA" w:rsidP="00C032FA">
      <w:pPr>
        <w:widowControl/>
        <w:spacing w:line="660" w:lineRule="atLeast"/>
        <w:jc w:val="left"/>
        <w:rPr>
          <w:rFonts w:ascii="仿宋" w:eastAsia="仿宋" w:hAnsi="仿宋" w:cs="Arial"/>
          <w:color w:val="000000"/>
          <w:kern w:val="0"/>
          <w:sz w:val="32"/>
          <w:szCs w:val="32"/>
        </w:rPr>
      </w:pPr>
    </w:p>
    <w:p w:rsidR="00C032FA" w:rsidRPr="00D36DC4" w:rsidRDefault="00C032FA" w:rsidP="00C032FA">
      <w:pPr>
        <w:overflowPunct w:val="0"/>
        <w:topLinePunct/>
        <w:spacing w:line="360" w:lineRule="auto"/>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 xml:space="preserve">    </w:t>
      </w:r>
      <w:r w:rsidRPr="00C032FA">
        <w:rPr>
          <w:rFonts w:ascii="仿宋" w:eastAsia="仿宋" w:hAnsi="仿宋" w:cs="Arial" w:hint="eastAsia"/>
          <w:color w:val="000000"/>
          <w:kern w:val="0"/>
          <w:sz w:val="32"/>
          <w:szCs w:val="32"/>
        </w:rPr>
        <w:t>《</w:t>
      </w:r>
      <w:r w:rsidRPr="00C032FA">
        <w:rPr>
          <w:rFonts w:ascii="仿宋" w:eastAsia="仿宋" w:hAnsi="仿宋" w:hint="eastAsia"/>
          <w:sz w:val="32"/>
          <w:szCs w:val="32"/>
        </w:rPr>
        <w:t>河北北方学院预付、暂付款管理办法</w:t>
      </w:r>
      <w:r w:rsidRPr="00C032FA">
        <w:rPr>
          <w:rFonts w:ascii="仿宋" w:eastAsia="仿宋" w:hAnsi="仿宋" w:cs="Arial" w:hint="eastAsia"/>
          <w:color w:val="000000"/>
          <w:kern w:val="0"/>
          <w:sz w:val="32"/>
          <w:szCs w:val="32"/>
        </w:rPr>
        <w:t>》已经2017年3月30日校长办公会议研究通过，现予印发</w:t>
      </w:r>
      <w:r w:rsidRPr="00D36DC4">
        <w:rPr>
          <w:rFonts w:ascii="仿宋" w:eastAsia="仿宋" w:hAnsi="仿宋" w:cs="Arial" w:hint="eastAsia"/>
          <w:color w:val="000000"/>
          <w:kern w:val="0"/>
          <w:sz w:val="32"/>
          <w:szCs w:val="32"/>
        </w:rPr>
        <w:t>，请认真贯彻执行。</w:t>
      </w:r>
    </w:p>
    <w:p w:rsidR="00C032FA" w:rsidRPr="00D36DC4" w:rsidRDefault="00C032FA" w:rsidP="00C032FA">
      <w:pPr>
        <w:widowControl/>
        <w:spacing w:line="660" w:lineRule="atLeast"/>
        <w:ind w:firstLine="469"/>
        <w:jc w:val="left"/>
        <w:rPr>
          <w:rFonts w:ascii="仿宋" w:eastAsia="仿宋" w:hAnsi="仿宋" w:cs="Arial"/>
          <w:color w:val="000000"/>
          <w:kern w:val="0"/>
          <w:sz w:val="32"/>
          <w:szCs w:val="32"/>
        </w:rPr>
      </w:pPr>
      <w:r w:rsidRPr="00D36DC4">
        <w:rPr>
          <w:rFonts w:ascii="宋体" w:eastAsia="仿宋" w:hAnsi="宋体" w:cs="Arial" w:hint="eastAsia"/>
          <w:color w:val="000000"/>
          <w:kern w:val="0"/>
          <w:sz w:val="32"/>
          <w:szCs w:val="32"/>
        </w:rPr>
        <w:t> </w:t>
      </w:r>
      <w:r w:rsidRPr="00D36DC4">
        <w:rPr>
          <w:rFonts w:ascii="仿宋" w:eastAsia="仿宋" w:hAnsi="仿宋" w:cs="Arial" w:hint="eastAsia"/>
          <w:color w:val="000000"/>
          <w:kern w:val="0"/>
          <w:sz w:val="32"/>
          <w:szCs w:val="32"/>
        </w:rPr>
        <w:t xml:space="preserve"> </w:t>
      </w:r>
    </w:p>
    <w:p w:rsidR="00C032FA" w:rsidRPr="00D36DC4" w:rsidRDefault="00C032FA" w:rsidP="00C032FA">
      <w:pPr>
        <w:widowControl/>
        <w:spacing w:line="660" w:lineRule="atLeast"/>
        <w:ind w:firstLine="469"/>
        <w:jc w:val="left"/>
        <w:rPr>
          <w:rFonts w:ascii="仿宋" w:eastAsia="仿宋" w:hAnsi="仿宋" w:cs="Arial"/>
          <w:color w:val="000000"/>
          <w:kern w:val="0"/>
          <w:sz w:val="32"/>
          <w:szCs w:val="32"/>
        </w:rPr>
      </w:pPr>
    </w:p>
    <w:p w:rsidR="00C032FA" w:rsidRPr="00D36DC4" w:rsidRDefault="00C032FA" w:rsidP="00C032FA">
      <w:pPr>
        <w:widowControl/>
        <w:spacing w:line="660" w:lineRule="atLeast"/>
        <w:ind w:firstLine="469"/>
        <w:jc w:val="left"/>
        <w:rPr>
          <w:rFonts w:ascii="仿宋" w:eastAsia="仿宋" w:hAnsi="仿宋" w:cs="Arial"/>
          <w:color w:val="000000"/>
          <w:kern w:val="0"/>
          <w:sz w:val="32"/>
          <w:szCs w:val="32"/>
        </w:rPr>
      </w:pPr>
      <w:r w:rsidRPr="00D36DC4">
        <w:rPr>
          <w:rFonts w:ascii="宋体" w:eastAsia="仿宋" w:hAnsi="宋体" w:cs="Arial" w:hint="eastAsia"/>
          <w:color w:val="000000"/>
          <w:kern w:val="0"/>
          <w:sz w:val="32"/>
          <w:szCs w:val="32"/>
        </w:rPr>
        <w:t> </w:t>
      </w:r>
      <w:r w:rsidRPr="00D36DC4">
        <w:rPr>
          <w:rFonts w:ascii="仿宋" w:eastAsia="仿宋" w:hAnsi="仿宋" w:cs="Arial" w:hint="eastAsia"/>
          <w:color w:val="000000"/>
          <w:kern w:val="0"/>
          <w:sz w:val="32"/>
          <w:szCs w:val="32"/>
        </w:rPr>
        <w:t xml:space="preserve">                               河北北方学院</w:t>
      </w:r>
      <w:r w:rsidRPr="00D36DC4">
        <w:rPr>
          <w:rFonts w:ascii="宋体" w:eastAsia="仿宋" w:hAnsi="宋体" w:cs="Arial" w:hint="eastAsia"/>
          <w:color w:val="000000"/>
          <w:kern w:val="0"/>
          <w:sz w:val="32"/>
          <w:szCs w:val="32"/>
        </w:rPr>
        <w:t> </w:t>
      </w:r>
    </w:p>
    <w:p w:rsidR="00C032FA" w:rsidRPr="00D36DC4" w:rsidRDefault="00C032FA" w:rsidP="00C032FA">
      <w:pPr>
        <w:widowControl/>
        <w:spacing w:line="420" w:lineRule="atLeast"/>
        <w:ind w:firstLineChars="1550" w:firstLine="4960"/>
        <w:jc w:val="left"/>
        <w:rPr>
          <w:rFonts w:ascii="仿宋" w:eastAsia="仿宋" w:hAnsi="仿宋" w:cs="Arial"/>
          <w:color w:val="000000"/>
          <w:kern w:val="0"/>
          <w:sz w:val="32"/>
          <w:szCs w:val="32"/>
        </w:rPr>
      </w:pPr>
      <w:r w:rsidRPr="00D36DC4">
        <w:rPr>
          <w:rFonts w:ascii="仿宋" w:eastAsia="仿宋" w:hAnsi="仿宋" w:cs="Arial" w:hint="eastAsia"/>
          <w:color w:val="000000"/>
          <w:kern w:val="0"/>
          <w:sz w:val="32"/>
          <w:szCs w:val="32"/>
        </w:rPr>
        <w:t>二〇</w:t>
      </w:r>
      <w:r>
        <w:rPr>
          <w:rFonts w:ascii="仿宋" w:eastAsia="仿宋" w:hAnsi="仿宋" w:cs="Arial" w:hint="eastAsia"/>
          <w:color w:val="000000"/>
          <w:kern w:val="0"/>
          <w:sz w:val="32"/>
          <w:szCs w:val="32"/>
        </w:rPr>
        <w:t>一七年四月十</w:t>
      </w:r>
      <w:r w:rsidRPr="00D36DC4">
        <w:rPr>
          <w:rFonts w:ascii="仿宋" w:eastAsia="仿宋" w:hAnsi="仿宋" w:cs="Arial" w:hint="eastAsia"/>
          <w:color w:val="000000"/>
          <w:kern w:val="0"/>
          <w:sz w:val="32"/>
          <w:szCs w:val="32"/>
        </w:rPr>
        <w:t>日</w:t>
      </w:r>
    </w:p>
    <w:p w:rsidR="00C032FA" w:rsidRDefault="00C032FA" w:rsidP="00C032FA">
      <w:pPr>
        <w:widowControl/>
        <w:spacing w:line="420" w:lineRule="atLeast"/>
        <w:ind w:firstLineChars="1450" w:firstLine="3045"/>
        <w:jc w:val="left"/>
        <w:rPr>
          <w:rFonts w:ascii="仿宋_GB2312" w:eastAsia="仿宋_GB2312" w:hAnsi="Arial" w:cs="Arial"/>
          <w:color w:val="000000"/>
          <w:kern w:val="0"/>
          <w:szCs w:val="32"/>
        </w:rPr>
      </w:pPr>
    </w:p>
    <w:p w:rsidR="00C032FA" w:rsidRDefault="00C032FA" w:rsidP="00C032FA">
      <w:pPr>
        <w:widowControl/>
        <w:spacing w:line="420" w:lineRule="atLeast"/>
        <w:ind w:firstLineChars="1450" w:firstLine="3045"/>
        <w:jc w:val="left"/>
        <w:rPr>
          <w:rFonts w:ascii="仿宋_GB2312" w:eastAsia="仿宋_GB2312" w:hAnsi="Arial" w:cs="Arial"/>
          <w:color w:val="000000"/>
          <w:kern w:val="0"/>
          <w:szCs w:val="32"/>
        </w:rPr>
      </w:pPr>
    </w:p>
    <w:p w:rsidR="00C032FA" w:rsidRDefault="00C032FA" w:rsidP="00C032FA">
      <w:pPr>
        <w:widowControl/>
        <w:spacing w:line="420" w:lineRule="atLeast"/>
        <w:ind w:firstLineChars="1450" w:firstLine="3045"/>
        <w:jc w:val="left"/>
        <w:rPr>
          <w:rFonts w:ascii="仿宋_GB2312" w:eastAsia="仿宋_GB2312" w:hAnsi="Arial" w:cs="Arial"/>
          <w:color w:val="000000"/>
          <w:kern w:val="0"/>
          <w:szCs w:val="32"/>
        </w:rPr>
      </w:pPr>
    </w:p>
    <w:p w:rsidR="006563FA" w:rsidRDefault="006563FA" w:rsidP="00356ADB">
      <w:pPr>
        <w:overflowPunct w:val="0"/>
        <w:topLinePunct/>
        <w:spacing w:line="360" w:lineRule="auto"/>
        <w:jc w:val="center"/>
        <w:rPr>
          <w:rFonts w:ascii="华文中宋" w:eastAsia="华文中宋" w:hAnsi="华文中宋" w:hint="eastAsia"/>
          <w:b/>
          <w:sz w:val="36"/>
          <w:szCs w:val="36"/>
        </w:rPr>
      </w:pPr>
      <w:r w:rsidRPr="00C032FA">
        <w:rPr>
          <w:rFonts w:ascii="华文中宋" w:eastAsia="华文中宋" w:hAnsi="华文中宋" w:hint="eastAsia"/>
          <w:b/>
          <w:sz w:val="36"/>
          <w:szCs w:val="36"/>
        </w:rPr>
        <w:lastRenderedPageBreak/>
        <w:t>河北北方学院预付、暂付款管理办法</w:t>
      </w:r>
    </w:p>
    <w:p w:rsidR="00C032FA" w:rsidRPr="00C032FA" w:rsidRDefault="00C032FA" w:rsidP="00356ADB">
      <w:pPr>
        <w:overflowPunct w:val="0"/>
        <w:topLinePunct/>
        <w:spacing w:line="360" w:lineRule="auto"/>
        <w:jc w:val="center"/>
        <w:rPr>
          <w:rFonts w:ascii="华文中宋" w:eastAsia="华文中宋" w:hAnsi="华文中宋"/>
          <w:b/>
          <w:sz w:val="36"/>
          <w:szCs w:val="36"/>
        </w:rPr>
      </w:pP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第一条</w:t>
      </w:r>
      <w:r w:rsidRPr="00C032FA">
        <w:rPr>
          <w:rFonts w:ascii="仿宋" w:eastAsia="仿宋" w:hAnsi="仿宋" w:hint="eastAsia"/>
          <w:sz w:val="32"/>
          <w:szCs w:val="32"/>
        </w:rPr>
        <w:t xml:space="preserve"> 为了规范学校预付、暂付款的管理，保证学校资金的正常运行和安全，加快资金周转，提高资金使用效益，避免或减少资金的非法占用，根据《中华人民共和国会计法》、《高等学校财务制度》、《高等学校会计制度》等有关规定，结合学校实际，制定本办法。</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第二条</w:t>
      </w:r>
      <w:r w:rsidRPr="00C032FA">
        <w:rPr>
          <w:rFonts w:ascii="仿宋" w:eastAsia="仿宋" w:hAnsi="仿宋" w:hint="eastAsia"/>
          <w:sz w:val="32"/>
          <w:szCs w:val="32"/>
        </w:rPr>
        <w:t xml:space="preserve"> 预付、暂付款是指学校为保证教学、科研、管理以及学校正常工作的开展，由校内职能部门和个人从财务以现金或转帐（支票、汇款）形式举借的暂时垫付给有关业务单位或个人停留在结算过程中的款项，主要包括预付的工程、维修、货物、费用等款项，预借的差旅费、周转金，其他用于教学、科研、行政管理的暂借款项。</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 xml:space="preserve">第三条 </w:t>
      </w:r>
      <w:r w:rsidRPr="00C032FA">
        <w:rPr>
          <w:rFonts w:ascii="仿宋" w:eastAsia="仿宋" w:hAnsi="仿宋" w:hint="eastAsia"/>
          <w:sz w:val="32"/>
          <w:szCs w:val="32"/>
        </w:rPr>
        <w:t>实行公务卡管理后，尽量使用公务卡办理预付、暂付款项，一般不再办理借款，确有特殊情况需财务处长审批后办理借款。学校原则上不预付工程、零星基建、维修、购货等项目借款，确因业务需要，须经纪检、财务、审计会同职能部门论证后，提交学校党委</w:t>
      </w:r>
      <w:r w:rsidR="00692676" w:rsidRPr="00C032FA">
        <w:rPr>
          <w:rFonts w:ascii="仿宋" w:eastAsia="仿宋" w:hAnsi="仿宋" w:hint="eastAsia"/>
          <w:sz w:val="32"/>
          <w:szCs w:val="32"/>
        </w:rPr>
        <w:t>常委会</w:t>
      </w:r>
      <w:r w:rsidRPr="00C032FA">
        <w:rPr>
          <w:rFonts w:ascii="仿宋" w:eastAsia="仿宋" w:hAnsi="仿宋" w:hint="eastAsia"/>
          <w:sz w:val="32"/>
          <w:szCs w:val="32"/>
        </w:rPr>
        <w:t>研究批准，学校法人代表（或学校法人代表授权代理人）与对方签订合同或协议（授权代理人签字的委托书，作为合同或协议的必要附件）。</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第四条</w:t>
      </w:r>
      <w:r w:rsidRPr="00C032FA">
        <w:rPr>
          <w:rFonts w:ascii="仿宋" w:eastAsia="仿宋" w:hAnsi="仿宋" w:hint="eastAsia"/>
          <w:sz w:val="32"/>
          <w:szCs w:val="32"/>
        </w:rPr>
        <w:t xml:space="preserve"> 订阅图书资料须凭订单申请借款，属一次性供货的在货到验收后办理报销。订阅报刊杂志，凭收订单位的报销凭证连同邮局或银行汇款单直接报销。</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第五条</w:t>
      </w:r>
      <w:r w:rsidRPr="00C032FA">
        <w:rPr>
          <w:rFonts w:ascii="仿宋" w:eastAsia="仿宋" w:hAnsi="仿宋" w:hint="eastAsia"/>
          <w:sz w:val="32"/>
          <w:szCs w:val="32"/>
        </w:rPr>
        <w:t xml:space="preserve"> 预付、暂付款借款人必须为学校正式在册在岗职工，审批人必须为借款人所在部门或项目的财务审批负责人（参照学校财务审批权限有关条款）。借款人对预付、暂</w:t>
      </w:r>
      <w:r w:rsidRPr="00C032FA">
        <w:rPr>
          <w:rFonts w:ascii="仿宋" w:eastAsia="仿宋" w:hAnsi="仿宋" w:hint="eastAsia"/>
          <w:sz w:val="32"/>
          <w:szCs w:val="32"/>
        </w:rPr>
        <w:lastRenderedPageBreak/>
        <w:t>付款的借用、报销、偿还以及真实性、合法性承担直接责任。审批人负责确认借款人的合法身份，并对经济业务的真实性、合法性承担相应的审核责任，并有协助财务人员督促借款人及时报销结算的义务。</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第六条</w:t>
      </w:r>
      <w:r w:rsidRPr="00C032FA">
        <w:rPr>
          <w:rFonts w:ascii="仿宋" w:eastAsia="仿宋" w:hAnsi="仿宋" w:hint="eastAsia"/>
          <w:sz w:val="32"/>
          <w:szCs w:val="32"/>
        </w:rPr>
        <w:t xml:space="preserve"> 预借工程、维修、货物、费用等款项暂付给单位的，借款人须填写借款单，写明收款单位名称、单位账号及开户银行（核对准确），以及事由、金额（大小写一致）等栏目，并附合同或证明其真实性的材料；预借的差旅费、周转金等款项，借款人填写借款单时需注明出差地点、往返时间、随同人员姓名、事由等栏目，外出开会的需提供会议通知。借款单一式三联复写。</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第七条</w:t>
      </w:r>
      <w:r w:rsidRPr="00C032FA">
        <w:rPr>
          <w:rFonts w:ascii="仿宋" w:eastAsia="仿宋" w:hAnsi="仿宋" w:hint="eastAsia"/>
          <w:sz w:val="32"/>
          <w:szCs w:val="32"/>
        </w:rPr>
        <w:t xml:space="preserve"> 借款数额的核定：预借工程、维修、货物、费用等款项暂付给单位的，有合同的按合同约定的数额核定，无合同的按提供的证明其真实性的材料核定；预借差旅费的，按出差地点、出差天数等计算核定；预借周转金的，实行定期结报制度，保证其业务需要的5天报销结算金额核定。</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 xml:space="preserve">第八条 </w:t>
      </w:r>
      <w:r w:rsidRPr="00C032FA">
        <w:rPr>
          <w:rFonts w:ascii="仿宋" w:eastAsia="仿宋" w:hAnsi="仿宋" w:hint="eastAsia"/>
          <w:sz w:val="32"/>
          <w:szCs w:val="32"/>
        </w:rPr>
        <w:t>借款人必须遵守“一事一借、一事一清”的原则，不得一借多用、替人借款，因此造成的债权债务关系混乱，由借款人承担；财务部门也必须执行“前款不清，后款不借”的规定，避免造成长期挂账，影响资金周转。确因工作原因或其他客观情况来不及办理报销结算手续需再次借款，需做出书面承诺（特别注明报销结算具体时间），经财务审批负责人、财务处长签字后办理。</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第九条</w:t>
      </w:r>
      <w:r w:rsidRPr="00C032FA">
        <w:rPr>
          <w:rFonts w:ascii="仿宋" w:eastAsia="仿宋" w:hAnsi="仿宋" w:hint="eastAsia"/>
          <w:sz w:val="32"/>
          <w:szCs w:val="32"/>
        </w:rPr>
        <w:t xml:space="preserve"> 报销结算：预借工程、货物、费用等款项暂付给单位的，借款人及时催促对方（有合同约定按合同约定时间）出具符合报帐要求的票据，在业务办完后 5天内办理报销结算手续；预借差旅费的，于返程的5天内办理报销结算</w:t>
      </w:r>
      <w:r w:rsidRPr="00C032FA">
        <w:rPr>
          <w:rFonts w:ascii="仿宋" w:eastAsia="仿宋" w:hAnsi="仿宋" w:hint="eastAsia"/>
          <w:sz w:val="32"/>
          <w:szCs w:val="32"/>
        </w:rPr>
        <w:lastRenderedPageBreak/>
        <w:t>手续；预借周转金的，于业务办理完的5天内办理报销结算手续，确因业务需要需跨年度的，于当年的 12 月 25 日之前还款结清，下年度初再重新办理借款手续。</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第十条</w:t>
      </w:r>
      <w:r w:rsidRPr="00C032FA">
        <w:rPr>
          <w:rFonts w:ascii="仿宋" w:eastAsia="仿宋" w:hAnsi="仿宋" w:hint="eastAsia"/>
          <w:sz w:val="32"/>
          <w:szCs w:val="32"/>
        </w:rPr>
        <w:t xml:space="preserve"> 对无</w:t>
      </w:r>
      <w:r w:rsidR="000C4E77" w:rsidRPr="00C032FA">
        <w:rPr>
          <w:rFonts w:ascii="仿宋" w:eastAsia="仿宋" w:hAnsi="仿宋" w:hint="eastAsia"/>
          <w:sz w:val="32"/>
          <w:szCs w:val="32"/>
        </w:rPr>
        <w:t>正</w:t>
      </w:r>
      <w:r w:rsidR="00AB2950" w:rsidRPr="00C032FA">
        <w:rPr>
          <w:rFonts w:ascii="仿宋" w:eastAsia="仿宋" w:hAnsi="仿宋" w:hint="eastAsia"/>
          <w:sz w:val="32"/>
          <w:szCs w:val="32"/>
        </w:rPr>
        <w:t>当</w:t>
      </w:r>
      <w:r w:rsidR="000C4E77" w:rsidRPr="00C032FA">
        <w:rPr>
          <w:rFonts w:ascii="仿宋" w:eastAsia="仿宋" w:hAnsi="仿宋" w:hint="eastAsia"/>
          <w:sz w:val="32"/>
          <w:szCs w:val="32"/>
        </w:rPr>
        <w:t>理由</w:t>
      </w:r>
      <w:r w:rsidRPr="00C032FA">
        <w:rPr>
          <w:rFonts w:ascii="仿宋" w:eastAsia="仿宋" w:hAnsi="仿宋" w:hint="eastAsia"/>
          <w:sz w:val="32"/>
          <w:szCs w:val="32"/>
        </w:rPr>
        <w:t>拖欠公款3个月以上的借款人，限期清理结账，并从借款人工资、校内津贴、课时费等个人收入中扣还，直至扣清为止。</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第十一条</w:t>
      </w:r>
      <w:r w:rsidRPr="00C032FA">
        <w:rPr>
          <w:rFonts w:ascii="仿宋" w:eastAsia="仿宋" w:hAnsi="仿宋" w:hint="eastAsia"/>
          <w:sz w:val="32"/>
          <w:szCs w:val="32"/>
        </w:rPr>
        <w:t xml:space="preserve"> 借款人办理校内工作调动或调离学校手续时，必须结清所有借款。确有特殊原因不能结清预借给对方单位的工程、维修、货物、费用等款项，向所在部门提供书面材料说明原因，落实代为报销结算的借款人，由变更后的借款人重新办理借款手续。否则财务处不在其调动或调离的申请表签字盖章，人事处不为其办理部门调动或调离学校手续。</w:t>
      </w:r>
    </w:p>
    <w:p w:rsidR="006563FA" w:rsidRPr="00C032FA" w:rsidRDefault="006563FA" w:rsidP="00C032FA">
      <w:pPr>
        <w:overflowPunct w:val="0"/>
        <w:topLinePunct/>
        <w:spacing w:line="500" w:lineRule="exact"/>
        <w:ind w:firstLineChars="200" w:firstLine="643"/>
        <w:rPr>
          <w:rFonts w:ascii="仿宋" w:eastAsia="仿宋" w:hAnsi="仿宋"/>
          <w:sz w:val="32"/>
          <w:szCs w:val="32"/>
        </w:rPr>
      </w:pPr>
      <w:r w:rsidRPr="00C032FA">
        <w:rPr>
          <w:rFonts w:ascii="仿宋" w:eastAsia="仿宋" w:hAnsi="仿宋" w:hint="eastAsia"/>
          <w:b/>
          <w:sz w:val="32"/>
          <w:szCs w:val="32"/>
        </w:rPr>
        <w:t>第十二条</w:t>
      </w:r>
      <w:r w:rsidRPr="00C032FA">
        <w:rPr>
          <w:rFonts w:ascii="仿宋" w:eastAsia="仿宋" w:hAnsi="仿宋" w:hint="eastAsia"/>
          <w:sz w:val="32"/>
          <w:szCs w:val="32"/>
        </w:rPr>
        <w:t xml:space="preserve"> 本办法由财务处负责解释。</w:t>
      </w:r>
    </w:p>
    <w:p w:rsidR="00804E8A" w:rsidRPr="00C032FA" w:rsidRDefault="006563FA" w:rsidP="00C032FA">
      <w:pPr>
        <w:autoSpaceDE w:val="0"/>
        <w:autoSpaceDN w:val="0"/>
        <w:adjustRightInd w:val="0"/>
        <w:spacing w:line="500" w:lineRule="exact"/>
        <w:ind w:firstLineChars="200" w:firstLine="643"/>
        <w:jc w:val="left"/>
        <w:rPr>
          <w:rFonts w:ascii="仿宋" w:eastAsia="仿宋" w:hAnsi="仿宋"/>
          <w:sz w:val="32"/>
          <w:szCs w:val="32"/>
        </w:rPr>
      </w:pPr>
      <w:r w:rsidRPr="00C032FA">
        <w:rPr>
          <w:rFonts w:ascii="仿宋" w:eastAsia="仿宋" w:hAnsi="仿宋" w:hint="eastAsia"/>
          <w:b/>
          <w:sz w:val="32"/>
          <w:szCs w:val="32"/>
        </w:rPr>
        <w:t>第十三条</w:t>
      </w:r>
      <w:r w:rsidRPr="00C032FA">
        <w:rPr>
          <w:rFonts w:ascii="仿宋" w:eastAsia="仿宋" w:hAnsi="仿宋" w:hint="eastAsia"/>
          <w:sz w:val="32"/>
          <w:szCs w:val="32"/>
        </w:rPr>
        <w:t xml:space="preserve"> 本规定从发</w:t>
      </w:r>
      <w:r w:rsidR="00804E8A" w:rsidRPr="00C032FA">
        <w:rPr>
          <w:rFonts w:ascii="仿宋" w:eastAsia="仿宋" w:hAnsi="仿宋" w:hint="eastAsia"/>
          <w:sz w:val="32"/>
          <w:szCs w:val="32"/>
        </w:rPr>
        <w:t>布</w:t>
      </w:r>
      <w:r w:rsidRPr="00C032FA">
        <w:rPr>
          <w:rFonts w:ascii="仿宋" w:eastAsia="仿宋" w:hAnsi="仿宋" w:hint="eastAsia"/>
          <w:sz w:val="32"/>
          <w:szCs w:val="32"/>
        </w:rPr>
        <w:t>之日起</w:t>
      </w:r>
      <w:r w:rsidR="005F185C" w:rsidRPr="00C032FA">
        <w:rPr>
          <w:rFonts w:ascii="仿宋" w:eastAsia="仿宋" w:hAnsi="仿宋" w:hint="eastAsia"/>
          <w:sz w:val="32"/>
          <w:szCs w:val="32"/>
        </w:rPr>
        <w:t>施行</w:t>
      </w:r>
      <w:r w:rsidRPr="00C032FA">
        <w:rPr>
          <w:rFonts w:ascii="仿宋" w:eastAsia="仿宋" w:hAnsi="仿宋" w:hint="eastAsia"/>
          <w:sz w:val="32"/>
          <w:szCs w:val="32"/>
        </w:rPr>
        <w:t>。</w:t>
      </w:r>
      <w:r w:rsidR="00804E8A" w:rsidRPr="00C032FA">
        <w:rPr>
          <w:rFonts w:ascii="仿宋" w:eastAsia="仿宋" w:hAnsi="仿宋" w:hint="eastAsia"/>
          <w:sz w:val="32"/>
          <w:szCs w:val="32"/>
        </w:rPr>
        <w:t>《河北北方学院</w:t>
      </w:r>
      <w:r w:rsidR="00790DBE" w:rsidRPr="00C032FA">
        <w:rPr>
          <w:rFonts w:ascii="仿宋" w:eastAsia="仿宋" w:hAnsi="仿宋" w:hint="eastAsia"/>
          <w:sz w:val="32"/>
          <w:szCs w:val="32"/>
        </w:rPr>
        <w:t>应收及暂付款管理暂行规定</w:t>
      </w:r>
      <w:r w:rsidR="00804E8A" w:rsidRPr="00C032FA">
        <w:rPr>
          <w:rFonts w:ascii="仿宋" w:eastAsia="仿宋" w:hAnsi="仿宋" w:hint="eastAsia"/>
          <w:sz w:val="32"/>
          <w:szCs w:val="32"/>
        </w:rPr>
        <w:t>》（院字</w:t>
      </w:r>
      <w:r w:rsidR="00C3428A" w:rsidRPr="00C032FA">
        <w:rPr>
          <w:rFonts w:ascii="仿宋" w:eastAsia="仿宋" w:hAnsi="仿宋" w:cs="Calibri" w:hint="eastAsia"/>
          <w:kern w:val="0"/>
          <w:sz w:val="32"/>
          <w:szCs w:val="32"/>
        </w:rPr>
        <w:t>[2004]</w:t>
      </w:r>
      <w:r w:rsidR="00804E8A" w:rsidRPr="00C032FA">
        <w:rPr>
          <w:rFonts w:ascii="仿宋" w:eastAsia="仿宋" w:hAnsi="仿宋" w:hint="eastAsia"/>
          <w:sz w:val="32"/>
          <w:szCs w:val="32"/>
        </w:rPr>
        <w:t>246号）同时废止。</w:t>
      </w:r>
    </w:p>
    <w:p w:rsidR="006563FA" w:rsidRPr="00C032FA" w:rsidRDefault="006563FA" w:rsidP="00C032FA">
      <w:pPr>
        <w:overflowPunct w:val="0"/>
        <w:topLinePunct/>
        <w:spacing w:line="500" w:lineRule="exact"/>
        <w:ind w:firstLineChars="200" w:firstLine="640"/>
        <w:rPr>
          <w:rFonts w:ascii="仿宋" w:eastAsia="仿宋" w:hAnsi="仿宋"/>
          <w:sz w:val="32"/>
          <w:szCs w:val="32"/>
        </w:rPr>
      </w:pPr>
    </w:p>
    <w:p w:rsidR="006563FA" w:rsidRDefault="006563FA" w:rsidP="00C032FA">
      <w:pPr>
        <w:overflowPunct w:val="0"/>
        <w:topLinePunct/>
        <w:spacing w:line="500" w:lineRule="exact"/>
        <w:rPr>
          <w:rFonts w:ascii="仿宋" w:eastAsia="仿宋" w:hAnsi="仿宋" w:hint="eastAsia"/>
          <w:sz w:val="32"/>
          <w:szCs w:val="32"/>
        </w:rPr>
      </w:pPr>
    </w:p>
    <w:p w:rsidR="00C032FA" w:rsidRDefault="00C032FA" w:rsidP="00C032FA">
      <w:pPr>
        <w:overflowPunct w:val="0"/>
        <w:topLinePunct/>
        <w:spacing w:line="500" w:lineRule="exact"/>
        <w:rPr>
          <w:rFonts w:ascii="仿宋" w:eastAsia="仿宋" w:hAnsi="仿宋" w:hint="eastAsia"/>
          <w:sz w:val="32"/>
          <w:szCs w:val="32"/>
        </w:rPr>
      </w:pPr>
    </w:p>
    <w:p w:rsidR="00C032FA" w:rsidRDefault="00C032FA" w:rsidP="00C032FA">
      <w:pPr>
        <w:overflowPunct w:val="0"/>
        <w:topLinePunct/>
        <w:spacing w:line="500" w:lineRule="exact"/>
        <w:rPr>
          <w:rFonts w:ascii="仿宋" w:eastAsia="仿宋" w:hAnsi="仿宋" w:hint="eastAsia"/>
          <w:sz w:val="32"/>
          <w:szCs w:val="32"/>
        </w:rPr>
      </w:pPr>
    </w:p>
    <w:p w:rsidR="00C032FA" w:rsidRDefault="00C032FA" w:rsidP="00C032FA">
      <w:pPr>
        <w:overflowPunct w:val="0"/>
        <w:topLinePunct/>
        <w:spacing w:line="500" w:lineRule="exact"/>
        <w:rPr>
          <w:rFonts w:ascii="仿宋" w:eastAsia="仿宋" w:hAnsi="仿宋" w:hint="eastAsia"/>
          <w:sz w:val="32"/>
          <w:szCs w:val="32"/>
        </w:rPr>
      </w:pPr>
    </w:p>
    <w:p w:rsidR="00C032FA" w:rsidRDefault="00C032FA" w:rsidP="00C032FA">
      <w:pPr>
        <w:overflowPunct w:val="0"/>
        <w:topLinePunct/>
        <w:spacing w:line="500" w:lineRule="exact"/>
        <w:rPr>
          <w:rFonts w:ascii="仿宋" w:eastAsia="仿宋" w:hAnsi="仿宋" w:hint="eastAsia"/>
          <w:sz w:val="32"/>
          <w:szCs w:val="32"/>
        </w:rPr>
      </w:pPr>
    </w:p>
    <w:p w:rsidR="00C032FA" w:rsidRDefault="00C032FA" w:rsidP="00C032FA">
      <w:pPr>
        <w:overflowPunct w:val="0"/>
        <w:topLinePunct/>
        <w:spacing w:line="500" w:lineRule="exact"/>
        <w:rPr>
          <w:rFonts w:ascii="仿宋" w:eastAsia="仿宋" w:hAnsi="仿宋" w:hint="eastAsia"/>
          <w:sz w:val="32"/>
          <w:szCs w:val="32"/>
        </w:rPr>
      </w:pPr>
    </w:p>
    <w:p w:rsidR="00C032FA" w:rsidRDefault="00C032FA" w:rsidP="00C032FA">
      <w:pPr>
        <w:overflowPunct w:val="0"/>
        <w:topLinePunct/>
        <w:spacing w:line="500" w:lineRule="exact"/>
        <w:rPr>
          <w:rFonts w:ascii="仿宋" w:eastAsia="仿宋" w:hAnsi="仿宋" w:hint="eastAsia"/>
          <w:sz w:val="32"/>
          <w:szCs w:val="32"/>
        </w:rPr>
      </w:pPr>
    </w:p>
    <w:p w:rsidR="00C032FA" w:rsidRPr="00C032FA" w:rsidRDefault="00C032FA" w:rsidP="00C032FA">
      <w:pPr>
        <w:overflowPunct w:val="0"/>
        <w:topLinePunct/>
        <w:spacing w:line="500" w:lineRule="exact"/>
        <w:rPr>
          <w:rFonts w:ascii="仿宋" w:eastAsia="仿宋" w:hAnsi="仿宋"/>
          <w:sz w:val="32"/>
          <w:szCs w:val="32"/>
        </w:rPr>
      </w:pPr>
    </w:p>
    <w:p w:rsidR="00C032FA" w:rsidRPr="009F2F03" w:rsidRDefault="00C032FA" w:rsidP="00C032FA">
      <w:pPr>
        <w:ind w:firstLineChars="1453" w:firstLine="2956"/>
        <w:jc w:val="left"/>
        <w:rPr>
          <w:rFonts w:ascii="仿宋_GB2312" w:eastAsia="仿宋_GB2312" w:hAnsi="仿宋"/>
          <w:bCs/>
          <w:w w:val="97"/>
          <w:szCs w:val="32"/>
        </w:rPr>
      </w:pPr>
    </w:p>
    <w:p w:rsidR="00C032FA" w:rsidRPr="00D36DC4" w:rsidRDefault="00C032FA" w:rsidP="00C032FA">
      <w:pPr>
        <w:spacing w:line="360" w:lineRule="auto"/>
        <w:rPr>
          <w:rFonts w:ascii="仿宋" w:eastAsia="仿宋" w:hAnsi="仿宋" w:cs="仿宋_GB2312"/>
          <w:sz w:val="32"/>
          <w:szCs w:val="32"/>
        </w:rPr>
      </w:pPr>
      <w:r w:rsidRPr="00C97726">
        <w:rPr>
          <w:rFonts w:ascii="仿宋" w:eastAsia="仿宋" w:hAnsi="仿宋"/>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75pt;margin-top:24.75pt;width:415.5pt;height:2.25pt;flip:y;z-index:251658240" o:connectortype="straight"/>
        </w:pict>
      </w:r>
      <w:r w:rsidRPr="00C97726">
        <w:rPr>
          <w:rFonts w:ascii="仿宋" w:eastAsia="仿宋" w:hAnsi="仿宋"/>
          <w:noProof/>
          <w:sz w:val="32"/>
          <w:szCs w:val="32"/>
        </w:rPr>
        <w:pict>
          <v:shape id="_x0000_s1026" type="#_x0000_t32" style="position:absolute;left:0;text-align:left;margin-left:.75pt;margin-top:.75pt;width:415.5pt;height:.75pt;flip:y;z-index:251658240" o:connectortype="straight"/>
        </w:pict>
      </w:r>
      <w:r w:rsidRPr="00D36DC4">
        <w:rPr>
          <w:rFonts w:ascii="仿宋" w:eastAsia="仿宋" w:hAnsi="仿宋" w:cs="仿宋_GB2312" w:hint="eastAsia"/>
          <w:sz w:val="32"/>
          <w:szCs w:val="32"/>
        </w:rPr>
        <w:t>河北北方学院党政办公室         2017年</w:t>
      </w:r>
      <w:r>
        <w:rPr>
          <w:rFonts w:ascii="仿宋" w:eastAsia="仿宋" w:hAnsi="仿宋" w:cs="仿宋_GB2312" w:hint="eastAsia"/>
          <w:sz w:val="32"/>
          <w:szCs w:val="32"/>
        </w:rPr>
        <w:t>4</w:t>
      </w:r>
      <w:r w:rsidRPr="00D36DC4">
        <w:rPr>
          <w:rFonts w:ascii="仿宋" w:eastAsia="仿宋" w:hAnsi="仿宋" w:cs="仿宋_GB2312" w:hint="eastAsia"/>
          <w:sz w:val="32"/>
          <w:szCs w:val="32"/>
        </w:rPr>
        <w:t>月</w:t>
      </w:r>
      <w:r>
        <w:rPr>
          <w:rFonts w:ascii="仿宋" w:eastAsia="仿宋" w:hAnsi="仿宋" w:cs="仿宋_GB2312" w:hint="eastAsia"/>
          <w:sz w:val="32"/>
          <w:szCs w:val="32"/>
        </w:rPr>
        <w:t>10</w:t>
      </w:r>
      <w:r w:rsidRPr="00D36DC4">
        <w:rPr>
          <w:rFonts w:ascii="仿宋" w:eastAsia="仿宋" w:hAnsi="仿宋" w:cs="仿宋_GB2312" w:hint="eastAsia"/>
          <w:sz w:val="32"/>
          <w:szCs w:val="32"/>
        </w:rPr>
        <w:t>日印发</w:t>
      </w:r>
    </w:p>
    <w:p w:rsidR="006563FA" w:rsidRPr="00C032FA" w:rsidRDefault="006563FA" w:rsidP="00C032FA">
      <w:pPr>
        <w:overflowPunct w:val="0"/>
        <w:topLinePunct/>
        <w:spacing w:line="500" w:lineRule="exact"/>
        <w:rPr>
          <w:rFonts w:ascii="仿宋" w:eastAsia="仿宋" w:hAnsi="仿宋"/>
          <w:sz w:val="32"/>
          <w:szCs w:val="32"/>
        </w:rPr>
      </w:pPr>
    </w:p>
    <w:sectPr w:rsidR="006563FA" w:rsidRPr="00C032FA" w:rsidSect="00C032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DE" w:rsidRDefault="00CA6ADE" w:rsidP="00A4051A">
      <w:r>
        <w:separator/>
      </w:r>
    </w:p>
  </w:endnote>
  <w:endnote w:type="continuationSeparator" w:id="1">
    <w:p w:rsidR="00CA6ADE" w:rsidRDefault="00CA6ADE" w:rsidP="00A405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1105"/>
      <w:docPartObj>
        <w:docPartGallery w:val="Page Numbers (Bottom of Page)"/>
        <w:docPartUnique/>
      </w:docPartObj>
    </w:sdtPr>
    <w:sdtContent>
      <w:p w:rsidR="0035739E" w:rsidRDefault="005239F9">
        <w:pPr>
          <w:pStyle w:val="a4"/>
          <w:jc w:val="right"/>
        </w:pPr>
        <w:fldSimple w:instr=" PAGE   \* MERGEFORMAT ">
          <w:r w:rsidR="00F71C44" w:rsidRPr="00F71C44">
            <w:rPr>
              <w:noProof/>
              <w:lang w:val="zh-CN"/>
            </w:rPr>
            <w:t>2</w:t>
          </w:r>
        </w:fldSimple>
      </w:p>
    </w:sdtContent>
  </w:sdt>
  <w:p w:rsidR="0035739E" w:rsidRDefault="003573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DE" w:rsidRDefault="00CA6ADE" w:rsidP="00A4051A">
      <w:r>
        <w:separator/>
      </w:r>
    </w:p>
  </w:footnote>
  <w:footnote w:type="continuationSeparator" w:id="1">
    <w:p w:rsidR="00CA6ADE" w:rsidRDefault="00CA6ADE" w:rsidP="00A40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516"/>
    <w:multiLevelType w:val="hybridMultilevel"/>
    <w:tmpl w:val="FC666DF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3FA"/>
    <w:rsid w:val="000C4E77"/>
    <w:rsid w:val="000E6668"/>
    <w:rsid w:val="002576C5"/>
    <w:rsid w:val="00356ADB"/>
    <w:rsid w:val="0035739E"/>
    <w:rsid w:val="0036179D"/>
    <w:rsid w:val="00385501"/>
    <w:rsid w:val="003D3E91"/>
    <w:rsid w:val="0050481E"/>
    <w:rsid w:val="005239F9"/>
    <w:rsid w:val="005F185C"/>
    <w:rsid w:val="006563FA"/>
    <w:rsid w:val="00692676"/>
    <w:rsid w:val="0071000E"/>
    <w:rsid w:val="00790DBE"/>
    <w:rsid w:val="00804E8A"/>
    <w:rsid w:val="00844F65"/>
    <w:rsid w:val="00850B9C"/>
    <w:rsid w:val="008F6B4A"/>
    <w:rsid w:val="008F76DC"/>
    <w:rsid w:val="0091732A"/>
    <w:rsid w:val="009E1332"/>
    <w:rsid w:val="00A4051A"/>
    <w:rsid w:val="00A5031F"/>
    <w:rsid w:val="00A74463"/>
    <w:rsid w:val="00AB2950"/>
    <w:rsid w:val="00C032FA"/>
    <w:rsid w:val="00C3428A"/>
    <w:rsid w:val="00C545DC"/>
    <w:rsid w:val="00CA6ADE"/>
    <w:rsid w:val="00CB17AF"/>
    <w:rsid w:val="00CC0CDA"/>
    <w:rsid w:val="00CD15DC"/>
    <w:rsid w:val="00D2405E"/>
    <w:rsid w:val="00D41E97"/>
    <w:rsid w:val="00EE6A65"/>
    <w:rsid w:val="00F71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6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63FA"/>
    <w:rPr>
      <w:rFonts w:ascii="Times New Roman" w:eastAsia="宋体" w:hAnsi="Times New Roman" w:cs="Times New Roman"/>
      <w:sz w:val="18"/>
      <w:szCs w:val="18"/>
    </w:rPr>
  </w:style>
  <w:style w:type="paragraph" w:styleId="a4">
    <w:name w:val="footer"/>
    <w:basedOn w:val="a"/>
    <w:link w:val="Char0"/>
    <w:uiPriority w:val="99"/>
    <w:unhideWhenUsed/>
    <w:rsid w:val="006563FA"/>
    <w:pPr>
      <w:tabs>
        <w:tab w:val="center" w:pos="4153"/>
        <w:tab w:val="right" w:pos="8306"/>
      </w:tabs>
      <w:snapToGrid w:val="0"/>
      <w:jc w:val="left"/>
    </w:pPr>
    <w:rPr>
      <w:sz w:val="18"/>
      <w:szCs w:val="18"/>
    </w:rPr>
  </w:style>
  <w:style w:type="character" w:customStyle="1" w:styleId="Char0">
    <w:name w:val="页脚 Char"/>
    <w:basedOn w:val="a0"/>
    <w:link w:val="a4"/>
    <w:uiPriority w:val="99"/>
    <w:rsid w:val="006563F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282</Words>
  <Characters>1609</Characters>
  <Application>Microsoft Office Word</Application>
  <DocSecurity>0</DocSecurity>
  <Lines>13</Lines>
  <Paragraphs>3</Paragraphs>
  <ScaleCrop>false</ScaleCrop>
  <Company>bb</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Multilayer</cp:lastModifiedBy>
  <cp:revision>16</cp:revision>
  <cp:lastPrinted>2017-03-09T09:32:00Z</cp:lastPrinted>
  <dcterms:created xsi:type="dcterms:W3CDTF">2017-02-28T01:31:00Z</dcterms:created>
  <dcterms:modified xsi:type="dcterms:W3CDTF">2017-04-10T01:47:00Z</dcterms:modified>
</cp:coreProperties>
</file>